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567" w:rsidRDefault="00895567" w:rsidP="00895567">
      <w:pPr>
        <w:pStyle w:val="Heading2"/>
        <w:spacing w:after="0"/>
        <w:jc w:val="both"/>
        <w:rPr>
          <w:rFonts w:cs="Arial"/>
          <w:sz w:val="22"/>
          <w:szCs w:val="22"/>
        </w:rPr>
      </w:pPr>
      <w:bookmarkStart w:id="0" w:name="_Toc297111229"/>
      <w:bookmarkStart w:id="1" w:name="_Toc299450332"/>
    </w:p>
    <w:p w:rsidR="00895567" w:rsidRPr="006D643E" w:rsidRDefault="00895567" w:rsidP="00895567">
      <w:pPr>
        <w:pStyle w:val="Heading2"/>
        <w:spacing w:after="0"/>
        <w:jc w:val="both"/>
        <w:rPr>
          <w:rFonts w:cs="Arial"/>
          <w:sz w:val="22"/>
          <w:szCs w:val="22"/>
        </w:rPr>
      </w:pPr>
      <w:r w:rsidRPr="006D643E">
        <w:rPr>
          <w:rFonts w:cs="Arial"/>
          <w:sz w:val="22"/>
          <w:szCs w:val="22"/>
        </w:rPr>
        <w:t>DRESS AND GROOMING</w:t>
      </w:r>
      <w:bookmarkEnd w:id="0"/>
      <w:bookmarkEnd w:id="1"/>
    </w:p>
    <w:p w:rsidR="00895567" w:rsidRPr="00CC1C00" w:rsidRDefault="00895567" w:rsidP="00895567">
      <w:pPr>
        <w:spacing w:after="0"/>
        <w:jc w:val="both"/>
        <w:rPr>
          <w:rFonts w:ascii="Arial" w:hAnsi="Arial" w:cs="Arial"/>
          <w:sz w:val="16"/>
          <w:szCs w:val="16"/>
        </w:rPr>
      </w:pPr>
    </w:p>
    <w:p w:rsidR="00895567" w:rsidRPr="006D643E" w:rsidRDefault="00895567" w:rsidP="00895567">
      <w:pPr>
        <w:spacing w:after="0"/>
        <w:jc w:val="both"/>
        <w:rPr>
          <w:rFonts w:ascii="Arial" w:hAnsi="Arial" w:cs="Arial"/>
          <w:sz w:val="22"/>
          <w:szCs w:val="22"/>
        </w:rPr>
      </w:pPr>
      <w:r w:rsidRPr="006D643E">
        <w:rPr>
          <w:rFonts w:ascii="Arial" w:hAnsi="Arial" w:cs="Arial"/>
          <w:sz w:val="22"/>
          <w:szCs w:val="22"/>
        </w:rPr>
        <w:t>The district’s dress code is established to teach grooming and hygiene, prevent disruption, and minimize safety hazards.  Students and parents may determine a student’s personal dress and grooming standards, provided that they comply with the following:</w:t>
      </w:r>
    </w:p>
    <w:p w:rsidR="00895567" w:rsidRPr="00CC1C00" w:rsidRDefault="00895567" w:rsidP="00895567">
      <w:pPr>
        <w:spacing w:after="0"/>
        <w:jc w:val="both"/>
        <w:rPr>
          <w:rFonts w:ascii="Arial" w:hAnsi="Arial" w:cs="Arial"/>
          <w:sz w:val="16"/>
          <w:szCs w:val="16"/>
        </w:rPr>
      </w:pPr>
    </w:p>
    <w:p w:rsidR="00895567" w:rsidRPr="006D643E" w:rsidRDefault="00895567" w:rsidP="00895567">
      <w:pPr>
        <w:spacing w:after="0" w:line="360" w:lineRule="auto"/>
        <w:jc w:val="both"/>
        <w:rPr>
          <w:rFonts w:ascii="Arial" w:hAnsi="Arial" w:cs="Arial"/>
          <w:sz w:val="22"/>
          <w:szCs w:val="22"/>
        </w:rPr>
      </w:pPr>
      <w:r w:rsidRPr="006D643E">
        <w:rPr>
          <w:rFonts w:ascii="Arial" w:hAnsi="Arial" w:cs="Arial"/>
          <w:sz w:val="22"/>
          <w:szCs w:val="22"/>
        </w:rPr>
        <w:t>Pictures, emblems, or writing judged to be disruptive or potentially disruptive to normal school operations or considered a health or safety hazard are strictly prohibited.  This includes, but is not limited to:</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Tight or revealing clothing</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Any garment which exposes the bare shoulder</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Low cut (V or U Neckline tops)</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Wearing of any kind of oversized jewelry</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Rosary beads worn outside the shirt or blouse</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 xml:space="preserve">Students may not wear caps or hats or carry them into the </w:t>
      </w:r>
      <w:r>
        <w:rPr>
          <w:rFonts w:ascii="Arial" w:hAnsi="Arial" w:cs="Arial"/>
          <w:sz w:val="21"/>
          <w:szCs w:val="21"/>
        </w:rPr>
        <w:t>campus buildings/</w:t>
      </w:r>
      <w:r w:rsidRPr="00B157A4">
        <w:rPr>
          <w:rFonts w:ascii="Arial" w:hAnsi="Arial" w:cs="Arial"/>
          <w:sz w:val="21"/>
          <w:szCs w:val="21"/>
        </w:rPr>
        <w:t xml:space="preserve">classrooms. </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Student’s hairstyles which represent extremes that may disrupt or distract from instruction.  Students are not allowed to c</w:t>
      </w:r>
      <w:r w:rsidR="00287A12">
        <w:rPr>
          <w:rFonts w:ascii="Arial" w:hAnsi="Arial" w:cs="Arial"/>
          <w:sz w:val="21"/>
          <w:szCs w:val="21"/>
        </w:rPr>
        <w:t>olor their hair other than</w:t>
      </w:r>
      <w:r w:rsidRPr="00B157A4">
        <w:rPr>
          <w:rFonts w:ascii="Arial" w:hAnsi="Arial" w:cs="Arial"/>
          <w:sz w:val="21"/>
          <w:szCs w:val="21"/>
        </w:rPr>
        <w:t xml:space="preserve"> normal color.</w:t>
      </w:r>
    </w:p>
    <w:p w:rsidR="00895567" w:rsidRPr="006100F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Male’s hair c</w:t>
      </w:r>
      <w:r>
        <w:rPr>
          <w:rFonts w:ascii="Arial" w:hAnsi="Arial" w:cs="Arial"/>
          <w:sz w:val="21"/>
          <w:szCs w:val="21"/>
        </w:rPr>
        <w:t xml:space="preserve">overing the eyebrows and/or </w:t>
      </w:r>
      <w:r w:rsidRPr="00B157A4">
        <w:rPr>
          <w:rFonts w:ascii="Arial" w:hAnsi="Arial" w:cs="Arial"/>
          <w:sz w:val="21"/>
          <w:szCs w:val="21"/>
        </w:rPr>
        <w:t>long enough to be tucked behind the ears</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Male’s hairstyles longer in the back than the top of a traditional shirt collar</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 xml:space="preserve">Male – hairstyles that might be distracting are prohibited, including, but not limited to haircuts that are unevenly cut, </w:t>
      </w:r>
      <w:proofErr w:type="spellStart"/>
      <w:r w:rsidRPr="00B157A4">
        <w:rPr>
          <w:rFonts w:ascii="Arial" w:hAnsi="Arial" w:cs="Arial"/>
          <w:sz w:val="21"/>
          <w:szCs w:val="21"/>
        </w:rPr>
        <w:t>mohawks</w:t>
      </w:r>
      <w:proofErr w:type="spellEnd"/>
      <w:r w:rsidRPr="00B157A4">
        <w:rPr>
          <w:rFonts w:ascii="Arial" w:hAnsi="Arial" w:cs="Arial"/>
          <w:sz w:val="21"/>
          <w:szCs w:val="21"/>
        </w:rPr>
        <w:t xml:space="preserve">, have designs, symbols, </w:t>
      </w:r>
      <w:r>
        <w:rPr>
          <w:rFonts w:ascii="Arial" w:hAnsi="Arial" w:cs="Arial"/>
          <w:sz w:val="21"/>
          <w:szCs w:val="21"/>
        </w:rPr>
        <w:t>Faux Hawk(</w:t>
      </w:r>
      <w:proofErr w:type="spellStart"/>
      <w:r>
        <w:rPr>
          <w:rFonts w:ascii="Arial" w:hAnsi="Arial" w:cs="Arial"/>
          <w:sz w:val="21"/>
          <w:szCs w:val="21"/>
        </w:rPr>
        <w:t>Fohawks</w:t>
      </w:r>
      <w:proofErr w:type="spellEnd"/>
      <w:r>
        <w:rPr>
          <w:rFonts w:ascii="Arial" w:hAnsi="Arial" w:cs="Arial"/>
          <w:sz w:val="21"/>
          <w:szCs w:val="21"/>
        </w:rPr>
        <w:t xml:space="preserve">) or long enough to wear in a ponytail </w:t>
      </w:r>
      <w:r w:rsidRPr="00B157A4">
        <w:rPr>
          <w:rFonts w:ascii="Arial" w:hAnsi="Arial" w:cs="Arial"/>
          <w:sz w:val="21"/>
          <w:szCs w:val="21"/>
        </w:rPr>
        <w:t xml:space="preserve">or tails sculptured in the hair. </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Facial hair in the form of a beard, mustache, or side burns</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Sunglasses unless they are prescribed by a physician</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Visible body piercing or body tattoos</w:t>
      </w:r>
    </w:p>
    <w:p w:rsidR="00895567" w:rsidRPr="006100F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Ear adornments for males</w:t>
      </w:r>
    </w:p>
    <w:p w:rsidR="00895567" w:rsidRPr="00B157A4"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 xml:space="preserve">Clothing or any item (bandanas, jewelry, </w:t>
      </w:r>
      <w:proofErr w:type="spellStart"/>
      <w:r w:rsidRPr="00B157A4">
        <w:rPr>
          <w:rFonts w:ascii="Arial" w:hAnsi="Arial" w:cs="Arial"/>
          <w:sz w:val="21"/>
          <w:szCs w:val="21"/>
        </w:rPr>
        <w:t>etc</w:t>
      </w:r>
      <w:proofErr w:type="spellEnd"/>
      <w:r w:rsidRPr="00B157A4">
        <w:rPr>
          <w:rFonts w:ascii="Arial" w:hAnsi="Arial" w:cs="Arial"/>
          <w:sz w:val="21"/>
          <w:szCs w:val="21"/>
        </w:rPr>
        <w:t xml:space="preserve">) worn or displayed that denotes membership of </w:t>
      </w:r>
      <w:r w:rsidR="00287A12" w:rsidRPr="00B157A4">
        <w:rPr>
          <w:rFonts w:ascii="Arial" w:hAnsi="Arial" w:cs="Arial"/>
          <w:sz w:val="21"/>
          <w:szCs w:val="21"/>
        </w:rPr>
        <w:t>an</w:t>
      </w:r>
      <w:r w:rsidRPr="00B157A4">
        <w:rPr>
          <w:rFonts w:ascii="Arial" w:hAnsi="Arial" w:cs="Arial"/>
          <w:sz w:val="21"/>
          <w:szCs w:val="21"/>
        </w:rPr>
        <w:t xml:space="preserve"> affiliation in a gang or prohibited club</w:t>
      </w:r>
    </w:p>
    <w:p w:rsidR="00895567" w:rsidRPr="00CC1C00"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 xml:space="preserve">Clothing or any item worn or displayed that advertises or depicts tobacco products, alcoholic beverages, drugs or any other substance prohibited under board policy. </w:t>
      </w:r>
      <w:proofErr w:type="spellStart"/>
      <w:r w:rsidRPr="00B157A4">
        <w:rPr>
          <w:rFonts w:ascii="Arial" w:hAnsi="Arial" w:cs="Arial"/>
          <w:sz w:val="21"/>
          <w:szCs w:val="21"/>
        </w:rPr>
        <w:t>FNCA</w:t>
      </w:r>
      <w:proofErr w:type="spellEnd"/>
      <w:r w:rsidRPr="00B157A4">
        <w:rPr>
          <w:rFonts w:ascii="Arial" w:hAnsi="Arial" w:cs="Arial"/>
          <w:sz w:val="21"/>
          <w:szCs w:val="21"/>
        </w:rPr>
        <w:t>(Local)</w:t>
      </w:r>
    </w:p>
    <w:p w:rsidR="00895567" w:rsidRDefault="00895567" w:rsidP="00895567">
      <w:pPr>
        <w:numPr>
          <w:ilvl w:val="0"/>
          <w:numId w:val="1"/>
        </w:numPr>
        <w:spacing w:after="0" w:line="360" w:lineRule="auto"/>
        <w:jc w:val="both"/>
        <w:rPr>
          <w:rFonts w:ascii="Arial" w:hAnsi="Arial" w:cs="Arial"/>
          <w:sz w:val="21"/>
          <w:szCs w:val="21"/>
        </w:rPr>
      </w:pPr>
      <w:r w:rsidRPr="00B157A4">
        <w:rPr>
          <w:rFonts w:ascii="Arial" w:hAnsi="Arial" w:cs="Arial"/>
          <w:sz w:val="21"/>
          <w:szCs w:val="21"/>
        </w:rPr>
        <w:t>Clothing which is worn with the intent to hide dress code violations</w:t>
      </w:r>
    </w:p>
    <w:p w:rsidR="00895567" w:rsidRDefault="00895567" w:rsidP="00895567">
      <w:pPr>
        <w:numPr>
          <w:ilvl w:val="0"/>
          <w:numId w:val="1"/>
        </w:numPr>
        <w:spacing w:after="0" w:line="360" w:lineRule="auto"/>
        <w:jc w:val="both"/>
        <w:rPr>
          <w:rFonts w:ascii="Arial" w:hAnsi="Arial" w:cs="Arial"/>
          <w:b/>
          <w:i/>
          <w:sz w:val="21"/>
          <w:szCs w:val="21"/>
          <w:u w:val="single"/>
        </w:rPr>
      </w:pPr>
      <w:r w:rsidRPr="008D30F1">
        <w:rPr>
          <w:rFonts w:ascii="Arial" w:hAnsi="Arial" w:cs="Arial"/>
          <w:b/>
          <w:i/>
          <w:sz w:val="21"/>
          <w:szCs w:val="21"/>
          <w:u w:val="single"/>
        </w:rPr>
        <w:t xml:space="preserve">Clothing </w:t>
      </w:r>
      <w:r w:rsidR="00287A12">
        <w:rPr>
          <w:rFonts w:ascii="Arial" w:hAnsi="Arial" w:cs="Arial"/>
          <w:b/>
          <w:i/>
          <w:sz w:val="21"/>
          <w:szCs w:val="21"/>
          <w:u w:val="single"/>
        </w:rPr>
        <w:t xml:space="preserve">or school supplies </w:t>
      </w:r>
      <w:r w:rsidRPr="008D30F1">
        <w:rPr>
          <w:rFonts w:ascii="Arial" w:hAnsi="Arial" w:cs="Arial"/>
          <w:b/>
          <w:i/>
          <w:sz w:val="21"/>
          <w:szCs w:val="21"/>
          <w:u w:val="single"/>
        </w:rPr>
        <w:t>with skull images will not be allowed</w:t>
      </w:r>
    </w:p>
    <w:p w:rsidR="00895567" w:rsidRDefault="00895567" w:rsidP="00895567">
      <w:pPr>
        <w:spacing w:after="0" w:line="360" w:lineRule="auto"/>
        <w:jc w:val="both"/>
        <w:rPr>
          <w:rFonts w:ascii="Arial" w:hAnsi="Arial" w:cs="Arial"/>
          <w:b/>
          <w:i/>
          <w:sz w:val="21"/>
          <w:szCs w:val="21"/>
          <w:u w:val="single"/>
        </w:rPr>
      </w:pPr>
    </w:p>
    <w:p w:rsidR="00895567" w:rsidRDefault="00895567" w:rsidP="00895567">
      <w:pPr>
        <w:spacing w:after="0" w:line="360" w:lineRule="auto"/>
        <w:jc w:val="both"/>
        <w:rPr>
          <w:rFonts w:ascii="Arial" w:hAnsi="Arial" w:cs="Arial"/>
          <w:b/>
          <w:i/>
          <w:sz w:val="21"/>
          <w:szCs w:val="21"/>
          <w:u w:val="single"/>
        </w:rPr>
      </w:pPr>
    </w:p>
    <w:p w:rsidR="00895567" w:rsidRDefault="00895567" w:rsidP="00895567">
      <w:pPr>
        <w:spacing w:after="0" w:line="360" w:lineRule="auto"/>
        <w:jc w:val="center"/>
        <w:rPr>
          <w:rFonts w:ascii="Arial" w:hAnsi="Arial" w:cs="Arial"/>
          <w:bCs/>
          <w:iCs/>
          <w:sz w:val="21"/>
          <w:szCs w:val="21"/>
        </w:rPr>
      </w:pPr>
    </w:p>
    <w:p w:rsidR="00895567" w:rsidRDefault="00895567" w:rsidP="00895567">
      <w:pPr>
        <w:spacing w:after="0" w:line="360" w:lineRule="auto"/>
        <w:jc w:val="center"/>
        <w:rPr>
          <w:rFonts w:ascii="Arial" w:hAnsi="Arial" w:cs="Arial"/>
          <w:bCs/>
          <w:iCs/>
          <w:sz w:val="21"/>
          <w:szCs w:val="21"/>
        </w:rPr>
      </w:pPr>
    </w:p>
    <w:p w:rsidR="00895567" w:rsidRDefault="00895567" w:rsidP="00895567">
      <w:pPr>
        <w:spacing w:after="0" w:line="360" w:lineRule="auto"/>
        <w:jc w:val="center"/>
        <w:rPr>
          <w:rFonts w:ascii="Arial" w:hAnsi="Arial" w:cs="Arial"/>
          <w:bCs/>
          <w:iCs/>
          <w:sz w:val="21"/>
          <w:szCs w:val="21"/>
        </w:rPr>
      </w:pPr>
    </w:p>
    <w:p w:rsidR="00895567" w:rsidRDefault="00895567" w:rsidP="00895567">
      <w:pPr>
        <w:spacing w:after="0" w:line="360" w:lineRule="auto"/>
        <w:jc w:val="center"/>
        <w:rPr>
          <w:rFonts w:ascii="Arial" w:hAnsi="Arial" w:cs="Arial"/>
          <w:bCs/>
          <w:iCs/>
          <w:sz w:val="21"/>
          <w:szCs w:val="21"/>
        </w:rPr>
      </w:pPr>
    </w:p>
    <w:p w:rsidR="00895567" w:rsidRDefault="00895567" w:rsidP="00895567">
      <w:pPr>
        <w:spacing w:after="0" w:line="360" w:lineRule="auto"/>
        <w:jc w:val="center"/>
        <w:rPr>
          <w:rFonts w:ascii="Arial" w:hAnsi="Arial" w:cs="Arial"/>
          <w:bCs/>
          <w:iCs/>
          <w:sz w:val="21"/>
          <w:szCs w:val="21"/>
        </w:rPr>
      </w:pPr>
    </w:p>
    <w:p w:rsidR="00895567" w:rsidRPr="00CC1C00" w:rsidRDefault="00895567" w:rsidP="00895567">
      <w:pPr>
        <w:spacing w:after="0" w:line="360" w:lineRule="auto"/>
        <w:jc w:val="center"/>
        <w:rPr>
          <w:rFonts w:ascii="Arial" w:hAnsi="Arial" w:cs="Arial"/>
          <w:bCs/>
          <w:iCs/>
          <w:sz w:val="21"/>
          <w:szCs w:val="21"/>
        </w:rPr>
      </w:pPr>
    </w:p>
    <w:p w:rsidR="00895567" w:rsidRPr="006D643E" w:rsidRDefault="00895567" w:rsidP="00895567">
      <w:pPr>
        <w:spacing w:after="0"/>
        <w:jc w:val="both"/>
        <w:rPr>
          <w:rFonts w:ascii="Arial" w:hAnsi="Arial" w:cs="Arial"/>
          <w:sz w:val="22"/>
          <w:szCs w:val="22"/>
        </w:rPr>
      </w:pPr>
      <w:r w:rsidRPr="006D643E">
        <w:rPr>
          <w:rFonts w:ascii="Arial" w:hAnsi="Arial" w:cs="Arial"/>
          <w:sz w:val="22"/>
          <w:szCs w:val="22"/>
        </w:rPr>
        <w:t>All students attending Banquete Jr. High will be required to wear the following:</w:t>
      </w:r>
    </w:p>
    <w:p w:rsidR="00895567" w:rsidRPr="00CC1C00" w:rsidRDefault="00895567" w:rsidP="00895567">
      <w:pPr>
        <w:spacing w:after="0"/>
        <w:jc w:val="both"/>
        <w:rPr>
          <w:rFonts w:ascii="Arial" w:hAnsi="Arial" w:cs="Arial"/>
          <w:sz w:val="16"/>
          <w:szCs w:val="16"/>
        </w:rPr>
      </w:pPr>
    </w:p>
    <w:p w:rsidR="00895567" w:rsidRPr="00B157A4" w:rsidRDefault="00895567" w:rsidP="00895567">
      <w:pPr>
        <w:spacing w:after="0"/>
        <w:jc w:val="both"/>
        <w:rPr>
          <w:rFonts w:ascii="Arial" w:hAnsi="Arial" w:cs="Arial"/>
          <w:sz w:val="21"/>
          <w:szCs w:val="21"/>
        </w:rPr>
      </w:pPr>
      <w:r w:rsidRPr="00B157A4">
        <w:rPr>
          <w:rFonts w:ascii="Arial" w:hAnsi="Arial" w:cs="Arial"/>
          <w:sz w:val="21"/>
          <w:szCs w:val="21"/>
        </w:rPr>
        <w:t>Slacks</w:t>
      </w:r>
    </w:p>
    <w:p w:rsidR="00895567" w:rsidRPr="00CA3A4B" w:rsidRDefault="00895567" w:rsidP="00895567">
      <w:pPr>
        <w:numPr>
          <w:ilvl w:val="0"/>
          <w:numId w:val="2"/>
        </w:numPr>
        <w:spacing w:after="0"/>
        <w:jc w:val="both"/>
        <w:rPr>
          <w:rFonts w:ascii="Arial" w:hAnsi="Arial" w:cs="Arial"/>
          <w:sz w:val="21"/>
          <w:szCs w:val="21"/>
        </w:rPr>
      </w:pPr>
      <w:r w:rsidRPr="00B157A4">
        <w:rPr>
          <w:rFonts w:ascii="Arial" w:hAnsi="Arial" w:cs="Arial"/>
          <w:sz w:val="21"/>
          <w:szCs w:val="21"/>
        </w:rPr>
        <w:t>Denim jeans, khaki pants, Capri pants, or shorts may be worn</w:t>
      </w:r>
      <w:r>
        <w:rPr>
          <w:rFonts w:ascii="Arial" w:hAnsi="Arial" w:cs="Arial"/>
          <w:sz w:val="21"/>
          <w:szCs w:val="21"/>
        </w:rPr>
        <w:t xml:space="preserve"> (no basketball shorts).</w:t>
      </w:r>
    </w:p>
    <w:p w:rsidR="00895567" w:rsidRPr="00B157A4" w:rsidRDefault="00895567" w:rsidP="00895567">
      <w:pPr>
        <w:numPr>
          <w:ilvl w:val="2"/>
          <w:numId w:val="3"/>
        </w:numPr>
        <w:spacing w:after="0"/>
        <w:jc w:val="both"/>
        <w:rPr>
          <w:rFonts w:ascii="Arial" w:hAnsi="Arial" w:cs="Arial"/>
          <w:sz w:val="21"/>
          <w:szCs w:val="21"/>
        </w:rPr>
      </w:pPr>
      <w:r w:rsidRPr="00B157A4">
        <w:rPr>
          <w:rFonts w:ascii="Arial" w:hAnsi="Arial" w:cs="Arial"/>
          <w:sz w:val="21"/>
          <w:szCs w:val="21"/>
        </w:rPr>
        <w:t>Shorts not to be shorter than 3 inches from the middle of the knee</w:t>
      </w:r>
    </w:p>
    <w:p w:rsidR="00895567" w:rsidRPr="00B157A4" w:rsidRDefault="00895567" w:rsidP="00895567">
      <w:pPr>
        <w:numPr>
          <w:ilvl w:val="2"/>
          <w:numId w:val="3"/>
        </w:numPr>
        <w:spacing w:after="0"/>
        <w:jc w:val="both"/>
        <w:rPr>
          <w:rFonts w:ascii="Arial" w:hAnsi="Arial" w:cs="Arial"/>
          <w:sz w:val="21"/>
          <w:szCs w:val="21"/>
        </w:rPr>
      </w:pPr>
      <w:r w:rsidRPr="00B157A4">
        <w:rPr>
          <w:rFonts w:ascii="Arial" w:hAnsi="Arial" w:cs="Arial"/>
          <w:sz w:val="21"/>
          <w:szCs w:val="21"/>
        </w:rPr>
        <w:t>Pants must be worn on the waist and are not to sag or fit baggy</w:t>
      </w:r>
    </w:p>
    <w:p w:rsidR="00895567" w:rsidRDefault="00895567" w:rsidP="00895567">
      <w:pPr>
        <w:numPr>
          <w:ilvl w:val="2"/>
          <w:numId w:val="3"/>
        </w:numPr>
        <w:spacing w:after="0"/>
        <w:jc w:val="both"/>
        <w:rPr>
          <w:rFonts w:ascii="Arial" w:hAnsi="Arial" w:cs="Arial"/>
          <w:sz w:val="21"/>
          <w:szCs w:val="21"/>
        </w:rPr>
      </w:pPr>
      <w:r>
        <w:rPr>
          <w:rFonts w:ascii="Arial" w:hAnsi="Arial" w:cs="Arial"/>
          <w:sz w:val="21"/>
          <w:szCs w:val="21"/>
        </w:rPr>
        <w:t>Pants, Capri</w:t>
      </w:r>
      <w:r w:rsidRPr="00B157A4">
        <w:rPr>
          <w:rFonts w:ascii="Arial" w:hAnsi="Arial" w:cs="Arial"/>
          <w:sz w:val="21"/>
          <w:szCs w:val="21"/>
        </w:rPr>
        <w:t>s, or shorts shall be worn to the appropriate size for each student</w:t>
      </w:r>
    </w:p>
    <w:p w:rsidR="00895567" w:rsidRPr="00B157A4" w:rsidRDefault="00895567" w:rsidP="00895567">
      <w:pPr>
        <w:numPr>
          <w:ilvl w:val="2"/>
          <w:numId w:val="3"/>
        </w:numPr>
        <w:spacing w:after="0"/>
        <w:jc w:val="both"/>
        <w:rPr>
          <w:rFonts w:ascii="Arial" w:hAnsi="Arial" w:cs="Arial"/>
          <w:sz w:val="21"/>
          <w:szCs w:val="21"/>
        </w:rPr>
      </w:pPr>
      <w:r>
        <w:rPr>
          <w:rFonts w:ascii="Arial" w:hAnsi="Arial" w:cs="Arial"/>
          <w:sz w:val="21"/>
          <w:szCs w:val="21"/>
        </w:rPr>
        <w:t>Should not be of spandex or other form-fitting material</w:t>
      </w:r>
    </w:p>
    <w:p w:rsidR="00895567" w:rsidRPr="008D30F1" w:rsidRDefault="00895567" w:rsidP="00895567">
      <w:pPr>
        <w:numPr>
          <w:ilvl w:val="2"/>
          <w:numId w:val="3"/>
        </w:numPr>
        <w:spacing w:after="0"/>
        <w:jc w:val="both"/>
        <w:rPr>
          <w:rFonts w:ascii="Arial" w:hAnsi="Arial" w:cs="Arial"/>
          <w:b/>
          <w:i/>
          <w:sz w:val="21"/>
          <w:szCs w:val="21"/>
          <w:u w:val="single"/>
        </w:rPr>
      </w:pPr>
      <w:r w:rsidRPr="00287A12">
        <w:rPr>
          <w:rFonts w:ascii="Arial" w:hAnsi="Arial" w:cs="Arial"/>
          <w:bCs/>
          <w:iCs/>
          <w:sz w:val="21"/>
          <w:szCs w:val="21"/>
        </w:rPr>
        <w:t xml:space="preserve">Holes or frays that show skin </w:t>
      </w:r>
      <w:r w:rsidRPr="00287A12">
        <w:rPr>
          <w:rFonts w:ascii="Arial" w:hAnsi="Arial" w:cs="Arial"/>
          <w:b/>
          <w:iCs/>
          <w:sz w:val="21"/>
          <w:szCs w:val="21"/>
          <w:u w:val="single"/>
        </w:rPr>
        <w:t>will not be allowed</w:t>
      </w:r>
      <w:r w:rsidRPr="00287A12">
        <w:rPr>
          <w:rFonts w:ascii="Arial" w:hAnsi="Arial" w:cs="Arial"/>
          <w:bCs/>
          <w:iCs/>
          <w:sz w:val="21"/>
          <w:szCs w:val="21"/>
        </w:rPr>
        <w:t>!</w:t>
      </w:r>
      <w:r>
        <w:rPr>
          <w:rFonts w:ascii="Arial" w:hAnsi="Arial" w:cs="Arial"/>
          <w:b/>
          <w:i/>
          <w:sz w:val="21"/>
          <w:szCs w:val="21"/>
          <w:u w:val="single"/>
        </w:rPr>
        <w:t xml:space="preserve"> </w:t>
      </w:r>
      <w:r w:rsidRPr="00287A12">
        <w:rPr>
          <w:rFonts w:ascii="Arial" w:hAnsi="Arial" w:cs="Arial"/>
          <w:bCs/>
          <w:iCs/>
          <w:sz w:val="21"/>
          <w:szCs w:val="21"/>
        </w:rPr>
        <w:t xml:space="preserve">Tights underneath jeans to cover holes </w:t>
      </w:r>
      <w:r w:rsidR="00287A12" w:rsidRPr="00287A12">
        <w:rPr>
          <w:rFonts w:ascii="Arial" w:hAnsi="Arial" w:cs="Arial"/>
          <w:bCs/>
          <w:i/>
          <w:sz w:val="21"/>
          <w:szCs w:val="21"/>
        </w:rPr>
        <w:t>will</w:t>
      </w:r>
      <w:r w:rsidRPr="00287A12">
        <w:rPr>
          <w:rFonts w:ascii="Arial" w:hAnsi="Arial" w:cs="Arial"/>
          <w:bCs/>
          <w:i/>
          <w:sz w:val="21"/>
          <w:szCs w:val="21"/>
        </w:rPr>
        <w:t xml:space="preserve"> be</w:t>
      </w:r>
      <w:r w:rsidRPr="00287A12">
        <w:rPr>
          <w:rFonts w:ascii="Arial" w:hAnsi="Arial" w:cs="Arial"/>
          <w:bCs/>
          <w:iCs/>
          <w:sz w:val="21"/>
          <w:szCs w:val="21"/>
        </w:rPr>
        <w:t xml:space="preserve"> allowed</w:t>
      </w:r>
      <w:r w:rsidRPr="00287A12">
        <w:rPr>
          <w:rFonts w:ascii="Arial" w:hAnsi="Arial" w:cs="Arial"/>
          <w:b/>
          <w:iCs/>
          <w:sz w:val="21"/>
          <w:szCs w:val="21"/>
        </w:rPr>
        <w:t>.</w:t>
      </w:r>
      <w:r w:rsidR="00287A12" w:rsidRPr="00287A12">
        <w:rPr>
          <w:rFonts w:ascii="Arial" w:hAnsi="Arial" w:cs="Arial"/>
          <w:b/>
          <w:iCs/>
          <w:sz w:val="21"/>
          <w:szCs w:val="21"/>
        </w:rPr>
        <w:t xml:space="preserve"> </w:t>
      </w:r>
      <w:r w:rsidR="00287A12" w:rsidRPr="00287A12">
        <w:rPr>
          <w:rFonts w:ascii="Arial" w:hAnsi="Arial" w:cs="Arial"/>
          <w:b/>
          <w:iCs/>
          <w:sz w:val="21"/>
          <w:szCs w:val="21"/>
          <w:u w:val="single"/>
        </w:rPr>
        <w:t>Holes must NOT be bigger than 2in</w:t>
      </w:r>
      <w:r w:rsidR="00287A12" w:rsidRPr="00287A12">
        <w:rPr>
          <w:rFonts w:ascii="Arial" w:hAnsi="Arial" w:cs="Arial"/>
          <w:b/>
          <w:iCs/>
          <w:sz w:val="21"/>
          <w:szCs w:val="21"/>
        </w:rPr>
        <w:t>.</w:t>
      </w:r>
    </w:p>
    <w:p w:rsidR="00895567" w:rsidRPr="00B157A4" w:rsidRDefault="00895567" w:rsidP="00895567">
      <w:pPr>
        <w:spacing w:after="0"/>
        <w:jc w:val="both"/>
        <w:rPr>
          <w:rFonts w:ascii="Arial" w:hAnsi="Arial" w:cs="Arial"/>
          <w:sz w:val="21"/>
          <w:szCs w:val="21"/>
        </w:rPr>
      </w:pPr>
      <w:r w:rsidRPr="00B157A4">
        <w:rPr>
          <w:rFonts w:ascii="Arial" w:hAnsi="Arial" w:cs="Arial"/>
          <w:sz w:val="21"/>
          <w:szCs w:val="21"/>
        </w:rPr>
        <w:t>Shirts</w:t>
      </w:r>
      <w:bookmarkStart w:id="2" w:name="_GoBack"/>
      <w:bookmarkEnd w:id="2"/>
    </w:p>
    <w:p w:rsidR="00895567" w:rsidRPr="00B157A4" w:rsidRDefault="00895567" w:rsidP="00895567">
      <w:pPr>
        <w:numPr>
          <w:ilvl w:val="0"/>
          <w:numId w:val="2"/>
        </w:numPr>
        <w:spacing w:after="0"/>
        <w:jc w:val="both"/>
        <w:rPr>
          <w:rFonts w:ascii="Arial" w:hAnsi="Arial" w:cs="Arial"/>
          <w:sz w:val="21"/>
          <w:szCs w:val="21"/>
        </w:rPr>
      </w:pPr>
      <w:r w:rsidRPr="00B157A4">
        <w:rPr>
          <w:rFonts w:ascii="Arial" w:hAnsi="Arial" w:cs="Arial"/>
          <w:sz w:val="21"/>
          <w:szCs w:val="21"/>
        </w:rPr>
        <w:t>Shirts will not be required to be tucked in, but must meet the following criteria:</w:t>
      </w:r>
    </w:p>
    <w:p w:rsidR="00895567" w:rsidRPr="00B157A4" w:rsidRDefault="00895567" w:rsidP="00895567">
      <w:pPr>
        <w:numPr>
          <w:ilvl w:val="2"/>
          <w:numId w:val="4"/>
        </w:numPr>
        <w:spacing w:after="0"/>
        <w:jc w:val="both"/>
        <w:rPr>
          <w:rFonts w:ascii="Arial" w:hAnsi="Arial" w:cs="Arial"/>
          <w:sz w:val="21"/>
          <w:szCs w:val="21"/>
        </w:rPr>
      </w:pPr>
      <w:r w:rsidRPr="00B157A4">
        <w:rPr>
          <w:rFonts w:ascii="Arial" w:hAnsi="Arial" w:cs="Arial"/>
          <w:sz w:val="21"/>
          <w:szCs w:val="21"/>
        </w:rPr>
        <w:t>When student is in normal standing position, shirt length must meet the student’s wrist</w:t>
      </w:r>
    </w:p>
    <w:p w:rsidR="00895567" w:rsidRPr="00B157A4" w:rsidRDefault="00895567" w:rsidP="00895567">
      <w:pPr>
        <w:numPr>
          <w:ilvl w:val="2"/>
          <w:numId w:val="4"/>
        </w:numPr>
        <w:spacing w:after="0"/>
        <w:jc w:val="both"/>
        <w:rPr>
          <w:rFonts w:ascii="Arial" w:hAnsi="Arial" w:cs="Arial"/>
          <w:sz w:val="21"/>
          <w:szCs w:val="21"/>
        </w:rPr>
      </w:pPr>
      <w:r w:rsidRPr="00B157A4">
        <w:rPr>
          <w:rFonts w:ascii="Arial" w:hAnsi="Arial" w:cs="Arial"/>
          <w:sz w:val="21"/>
          <w:szCs w:val="21"/>
        </w:rPr>
        <w:t>Absolutely no oversize, baggy, low cut,</w:t>
      </w:r>
      <w:r>
        <w:rPr>
          <w:rFonts w:ascii="Arial" w:hAnsi="Arial" w:cs="Arial"/>
          <w:sz w:val="21"/>
          <w:szCs w:val="21"/>
        </w:rPr>
        <w:t xml:space="preserve"> short shirts</w:t>
      </w:r>
      <w:r w:rsidRPr="00B157A4">
        <w:rPr>
          <w:rFonts w:ascii="Arial" w:hAnsi="Arial" w:cs="Arial"/>
          <w:sz w:val="21"/>
          <w:szCs w:val="21"/>
        </w:rPr>
        <w:t>, spaghetti strap shirts, or strapless shirts  will be allowed</w:t>
      </w:r>
    </w:p>
    <w:p w:rsidR="00895567" w:rsidRPr="00B157A4" w:rsidRDefault="00895567" w:rsidP="00895567">
      <w:pPr>
        <w:numPr>
          <w:ilvl w:val="2"/>
          <w:numId w:val="4"/>
        </w:numPr>
        <w:spacing w:after="0"/>
        <w:jc w:val="both"/>
        <w:rPr>
          <w:rFonts w:ascii="Arial" w:hAnsi="Arial" w:cs="Arial"/>
          <w:sz w:val="21"/>
          <w:szCs w:val="21"/>
        </w:rPr>
      </w:pPr>
      <w:r w:rsidRPr="00B157A4">
        <w:rPr>
          <w:rFonts w:ascii="Arial" w:hAnsi="Arial" w:cs="Arial"/>
          <w:sz w:val="21"/>
          <w:szCs w:val="21"/>
        </w:rPr>
        <w:t>Girls shirts must be of high neckline</w:t>
      </w:r>
    </w:p>
    <w:p w:rsidR="00895567" w:rsidRPr="00B157A4" w:rsidRDefault="00895567" w:rsidP="00895567">
      <w:pPr>
        <w:numPr>
          <w:ilvl w:val="2"/>
          <w:numId w:val="4"/>
        </w:numPr>
        <w:spacing w:after="0"/>
        <w:jc w:val="both"/>
        <w:rPr>
          <w:rFonts w:ascii="Arial" w:hAnsi="Arial" w:cs="Arial"/>
          <w:sz w:val="21"/>
          <w:szCs w:val="21"/>
        </w:rPr>
      </w:pPr>
      <w:r w:rsidRPr="00B157A4">
        <w:rPr>
          <w:rFonts w:ascii="Arial" w:hAnsi="Arial" w:cs="Arial"/>
          <w:sz w:val="21"/>
          <w:szCs w:val="21"/>
        </w:rPr>
        <w:t>Polo style, button up shirts are allowed</w:t>
      </w:r>
    </w:p>
    <w:p w:rsidR="00895567" w:rsidRDefault="00895567" w:rsidP="00895567">
      <w:pPr>
        <w:numPr>
          <w:ilvl w:val="2"/>
          <w:numId w:val="4"/>
        </w:numPr>
        <w:spacing w:after="0"/>
        <w:jc w:val="both"/>
        <w:rPr>
          <w:rFonts w:ascii="Arial" w:hAnsi="Arial" w:cs="Arial"/>
          <w:sz w:val="21"/>
          <w:szCs w:val="21"/>
        </w:rPr>
      </w:pPr>
      <w:r w:rsidRPr="00B157A4">
        <w:rPr>
          <w:rFonts w:ascii="Arial" w:hAnsi="Arial" w:cs="Arial"/>
          <w:sz w:val="21"/>
          <w:szCs w:val="21"/>
        </w:rPr>
        <w:t>Midriff  must not be visible when hands are raised above the head</w:t>
      </w:r>
    </w:p>
    <w:p w:rsidR="00895567" w:rsidRPr="00B157A4" w:rsidRDefault="00895567" w:rsidP="00895567">
      <w:pPr>
        <w:numPr>
          <w:ilvl w:val="2"/>
          <w:numId w:val="4"/>
        </w:numPr>
        <w:spacing w:after="0"/>
        <w:jc w:val="both"/>
        <w:rPr>
          <w:rFonts w:ascii="Arial" w:hAnsi="Arial" w:cs="Arial"/>
          <w:sz w:val="21"/>
          <w:szCs w:val="21"/>
        </w:rPr>
      </w:pPr>
      <w:r>
        <w:rPr>
          <w:rFonts w:ascii="Arial" w:hAnsi="Arial" w:cs="Arial"/>
          <w:sz w:val="21"/>
          <w:szCs w:val="21"/>
        </w:rPr>
        <w:t xml:space="preserve">See through shirts must be worn with a </w:t>
      </w:r>
      <w:r>
        <w:rPr>
          <w:rFonts w:ascii="Arial" w:hAnsi="Arial" w:cs="Arial"/>
          <w:b/>
          <w:bCs/>
          <w:sz w:val="21"/>
          <w:szCs w:val="21"/>
          <w:u w:val="single"/>
        </w:rPr>
        <w:t>tank top</w:t>
      </w:r>
      <w:r>
        <w:rPr>
          <w:rFonts w:ascii="Arial" w:hAnsi="Arial" w:cs="Arial"/>
          <w:sz w:val="21"/>
          <w:szCs w:val="21"/>
        </w:rPr>
        <w:t xml:space="preserve"> underneath. *tank top 3in. shoulder width.</w:t>
      </w:r>
    </w:p>
    <w:p w:rsidR="00895567" w:rsidRPr="00B157A4" w:rsidRDefault="00895567" w:rsidP="00895567">
      <w:pPr>
        <w:numPr>
          <w:ilvl w:val="0"/>
          <w:numId w:val="2"/>
        </w:numPr>
        <w:spacing w:after="0"/>
        <w:jc w:val="both"/>
        <w:rPr>
          <w:rFonts w:ascii="Arial" w:hAnsi="Arial" w:cs="Arial"/>
          <w:sz w:val="21"/>
          <w:szCs w:val="21"/>
        </w:rPr>
      </w:pPr>
      <w:r w:rsidRPr="00B157A4">
        <w:rPr>
          <w:rFonts w:ascii="Arial" w:hAnsi="Arial" w:cs="Arial"/>
          <w:sz w:val="21"/>
          <w:szCs w:val="21"/>
        </w:rPr>
        <w:t>Clothes shall be worn to the appropriate size for each student.</w:t>
      </w:r>
    </w:p>
    <w:p w:rsidR="00895567" w:rsidRPr="00B157A4" w:rsidRDefault="00895567" w:rsidP="00895567">
      <w:pPr>
        <w:numPr>
          <w:ilvl w:val="1"/>
          <w:numId w:val="2"/>
        </w:numPr>
        <w:spacing w:after="0"/>
        <w:jc w:val="both"/>
        <w:rPr>
          <w:rFonts w:ascii="Arial" w:hAnsi="Arial" w:cs="Arial"/>
          <w:sz w:val="21"/>
          <w:szCs w:val="21"/>
        </w:rPr>
      </w:pPr>
      <w:r w:rsidRPr="00B157A4">
        <w:rPr>
          <w:rFonts w:ascii="Arial" w:hAnsi="Arial" w:cs="Arial"/>
          <w:sz w:val="21"/>
          <w:szCs w:val="21"/>
        </w:rPr>
        <w:t>Prohibited – oversized or immodestly undersized</w:t>
      </w:r>
    </w:p>
    <w:p w:rsidR="00895567" w:rsidRPr="00E84ACB" w:rsidRDefault="00895567" w:rsidP="00895567">
      <w:pPr>
        <w:numPr>
          <w:ilvl w:val="1"/>
          <w:numId w:val="2"/>
        </w:numPr>
        <w:spacing w:after="0"/>
        <w:jc w:val="both"/>
        <w:rPr>
          <w:rFonts w:ascii="Arial" w:hAnsi="Arial" w:cs="Arial"/>
          <w:sz w:val="21"/>
          <w:szCs w:val="21"/>
          <w:u w:val="single"/>
        </w:rPr>
      </w:pPr>
      <w:r w:rsidRPr="00B32911">
        <w:rPr>
          <w:rFonts w:ascii="Arial" w:hAnsi="Arial" w:cs="Arial"/>
          <w:sz w:val="21"/>
          <w:szCs w:val="21"/>
        </w:rPr>
        <w:t>Prohibited – reference to nudity, death, weapons, violence, or obscene or profane slogans, sexual innuendo, inappropriate double meaning</w:t>
      </w:r>
      <w:r w:rsidRPr="00E84ACB">
        <w:rPr>
          <w:rFonts w:ascii="Arial" w:hAnsi="Arial" w:cs="Arial"/>
          <w:sz w:val="21"/>
          <w:szCs w:val="21"/>
          <w:u w:val="single"/>
        </w:rPr>
        <w:t>.</w:t>
      </w:r>
    </w:p>
    <w:p w:rsidR="00895567" w:rsidRPr="00B157A4" w:rsidRDefault="00895567" w:rsidP="00895567">
      <w:pPr>
        <w:spacing w:after="0"/>
        <w:jc w:val="both"/>
        <w:rPr>
          <w:rFonts w:ascii="Arial" w:hAnsi="Arial" w:cs="Arial"/>
          <w:sz w:val="21"/>
          <w:szCs w:val="21"/>
        </w:rPr>
      </w:pPr>
      <w:r w:rsidRPr="00B157A4">
        <w:rPr>
          <w:rFonts w:ascii="Arial" w:hAnsi="Arial" w:cs="Arial"/>
          <w:sz w:val="21"/>
          <w:szCs w:val="21"/>
        </w:rPr>
        <w:t>Shoes</w:t>
      </w:r>
    </w:p>
    <w:p w:rsidR="00895567" w:rsidRPr="00B157A4" w:rsidRDefault="00895567" w:rsidP="00895567">
      <w:pPr>
        <w:numPr>
          <w:ilvl w:val="0"/>
          <w:numId w:val="2"/>
        </w:numPr>
        <w:spacing w:after="0"/>
        <w:jc w:val="both"/>
        <w:rPr>
          <w:rFonts w:ascii="Arial" w:hAnsi="Arial" w:cs="Arial"/>
          <w:sz w:val="21"/>
          <w:szCs w:val="21"/>
        </w:rPr>
      </w:pPr>
      <w:r w:rsidRPr="00B157A4">
        <w:rPr>
          <w:rFonts w:ascii="Arial" w:hAnsi="Arial" w:cs="Arial"/>
          <w:sz w:val="21"/>
          <w:szCs w:val="21"/>
        </w:rPr>
        <w:t>Students may wear comfortable tennis shoes, regular shoes, boots, sandals</w:t>
      </w:r>
    </w:p>
    <w:p w:rsidR="00895567" w:rsidRPr="00B157A4" w:rsidRDefault="00895567" w:rsidP="00895567">
      <w:pPr>
        <w:numPr>
          <w:ilvl w:val="0"/>
          <w:numId w:val="2"/>
        </w:numPr>
        <w:spacing w:after="0"/>
        <w:jc w:val="both"/>
        <w:rPr>
          <w:rFonts w:ascii="Arial" w:hAnsi="Arial" w:cs="Arial"/>
          <w:sz w:val="21"/>
          <w:szCs w:val="21"/>
        </w:rPr>
      </w:pPr>
      <w:r w:rsidRPr="00B157A4">
        <w:rPr>
          <w:rFonts w:ascii="Arial" w:hAnsi="Arial" w:cs="Arial"/>
          <w:sz w:val="21"/>
          <w:szCs w:val="21"/>
        </w:rPr>
        <w:t>Students must wear sock with shoes other than sandals or flip flops</w:t>
      </w:r>
    </w:p>
    <w:p w:rsidR="00895567" w:rsidRPr="00B157A4" w:rsidRDefault="00895567" w:rsidP="00895567">
      <w:pPr>
        <w:numPr>
          <w:ilvl w:val="0"/>
          <w:numId w:val="2"/>
        </w:numPr>
        <w:spacing w:after="0"/>
        <w:jc w:val="both"/>
        <w:rPr>
          <w:rFonts w:ascii="Arial" w:hAnsi="Arial" w:cs="Arial"/>
          <w:sz w:val="21"/>
          <w:szCs w:val="21"/>
        </w:rPr>
      </w:pPr>
      <w:r w:rsidRPr="00B157A4">
        <w:rPr>
          <w:rFonts w:ascii="Arial" w:hAnsi="Arial" w:cs="Arial"/>
          <w:sz w:val="21"/>
          <w:szCs w:val="21"/>
        </w:rPr>
        <w:t>No student will be allowed to wear steel toe boots</w:t>
      </w:r>
    </w:p>
    <w:p w:rsidR="00895567" w:rsidRPr="00B157A4" w:rsidRDefault="00895567" w:rsidP="00895567">
      <w:pPr>
        <w:numPr>
          <w:ilvl w:val="0"/>
          <w:numId w:val="2"/>
        </w:numPr>
        <w:spacing w:after="0"/>
        <w:jc w:val="both"/>
        <w:rPr>
          <w:rFonts w:ascii="Arial" w:hAnsi="Arial" w:cs="Arial"/>
          <w:sz w:val="21"/>
          <w:szCs w:val="21"/>
        </w:rPr>
      </w:pPr>
      <w:r w:rsidRPr="00B157A4">
        <w:rPr>
          <w:rFonts w:ascii="Arial" w:hAnsi="Arial" w:cs="Arial"/>
          <w:sz w:val="21"/>
          <w:szCs w:val="21"/>
        </w:rPr>
        <w:t>Flip flops may be worn, however if in the opinion of the administrator a student is being disruptive with flip flops he/she will not be allowed to wear that type of shoe to school.</w:t>
      </w:r>
    </w:p>
    <w:p w:rsidR="00895567" w:rsidRPr="00CC1C00" w:rsidRDefault="00895567" w:rsidP="00895567">
      <w:pPr>
        <w:spacing w:after="0"/>
        <w:jc w:val="both"/>
        <w:rPr>
          <w:rFonts w:ascii="Arial" w:hAnsi="Arial" w:cs="Arial"/>
          <w:sz w:val="16"/>
          <w:szCs w:val="16"/>
        </w:rPr>
      </w:pPr>
    </w:p>
    <w:p w:rsidR="00895567" w:rsidRPr="006D643E" w:rsidRDefault="00895567" w:rsidP="00895567">
      <w:pPr>
        <w:spacing w:after="0"/>
        <w:jc w:val="both"/>
        <w:rPr>
          <w:rFonts w:ascii="Arial" w:hAnsi="Arial" w:cs="Arial"/>
          <w:sz w:val="22"/>
          <w:szCs w:val="22"/>
        </w:rPr>
      </w:pPr>
      <w:r w:rsidRPr="006D643E">
        <w:rPr>
          <w:rFonts w:ascii="Arial" w:hAnsi="Arial" w:cs="Arial"/>
          <w:sz w:val="22"/>
          <w:szCs w:val="22"/>
        </w:rPr>
        <w:t>The entire staff will enforce the dress code.  Students in violation will be sent to the office.  (</w:t>
      </w:r>
      <w:proofErr w:type="spellStart"/>
      <w:r w:rsidRPr="006D643E">
        <w:rPr>
          <w:rFonts w:ascii="Arial" w:hAnsi="Arial" w:cs="Arial"/>
          <w:sz w:val="22"/>
          <w:szCs w:val="22"/>
        </w:rPr>
        <w:t>BISD</w:t>
      </w:r>
      <w:proofErr w:type="spellEnd"/>
      <w:r w:rsidRPr="006D643E">
        <w:rPr>
          <w:rFonts w:ascii="Arial" w:hAnsi="Arial" w:cs="Arial"/>
          <w:sz w:val="22"/>
          <w:szCs w:val="22"/>
        </w:rPr>
        <w:t xml:space="preserve"> reserves the right to exclude any items of clothing or jewelry deemed distracting and/or dangerous to the educational process.)  The principal or designee has the authority to require belts when necessary.</w:t>
      </w:r>
    </w:p>
    <w:p w:rsidR="00895567" w:rsidRPr="00CC1C00" w:rsidRDefault="00895567" w:rsidP="00895567">
      <w:pPr>
        <w:spacing w:after="0"/>
        <w:jc w:val="both"/>
        <w:rPr>
          <w:rFonts w:ascii="Arial" w:hAnsi="Arial" w:cs="Arial"/>
          <w:sz w:val="16"/>
          <w:szCs w:val="16"/>
        </w:rPr>
      </w:pPr>
    </w:p>
    <w:p w:rsidR="00895567" w:rsidRPr="006D643E" w:rsidRDefault="00895567" w:rsidP="00895567">
      <w:pPr>
        <w:spacing w:after="0"/>
        <w:jc w:val="both"/>
        <w:rPr>
          <w:rFonts w:ascii="Arial" w:hAnsi="Arial" w:cs="Arial"/>
          <w:sz w:val="22"/>
          <w:szCs w:val="22"/>
        </w:rPr>
      </w:pPr>
      <w:r w:rsidRPr="006D643E">
        <w:rPr>
          <w:rFonts w:ascii="Arial" w:hAnsi="Arial" w:cs="Arial"/>
          <w:sz w:val="22"/>
          <w:szCs w:val="22"/>
        </w:rPr>
        <w:t xml:space="preserve">The principal, in cooperation with the sponsor, coach, or other person in charge of an extracurricular activity, may regulate the dress and grooming of students who participate in an extracurricular activity. Students who violate these standards may be removed or excluded from the activity for a period determined by the principal or sponsor and may be subjected to further disciplinary action. (Students must adhere to the rules and constitutions of the extracurricular activity.) </w:t>
      </w:r>
    </w:p>
    <w:p w:rsidR="00895567" w:rsidRPr="006D643E" w:rsidRDefault="00895567" w:rsidP="00895567">
      <w:pPr>
        <w:spacing w:after="0"/>
        <w:jc w:val="both"/>
        <w:rPr>
          <w:rFonts w:ascii="Arial" w:hAnsi="Arial" w:cs="Arial"/>
          <w:sz w:val="22"/>
          <w:szCs w:val="22"/>
        </w:rPr>
      </w:pPr>
      <w:r w:rsidRPr="006D643E">
        <w:rPr>
          <w:rFonts w:ascii="Arial" w:hAnsi="Arial" w:cs="Arial"/>
          <w:sz w:val="22"/>
          <w:szCs w:val="22"/>
        </w:rPr>
        <w:t xml:space="preserve">Students assigned to the </w:t>
      </w:r>
      <w:proofErr w:type="spellStart"/>
      <w:r w:rsidRPr="006D643E">
        <w:rPr>
          <w:rFonts w:ascii="Arial" w:hAnsi="Arial" w:cs="Arial"/>
          <w:sz w:val="22"/>
          <w:szCs w:val="22"/>
        </w:rPr>
        <w:t>DAEP</w:t>
      </w:r>
      <w:proofErr w:type="spellEnd"/>
      <w:r w:rsidRPr="006D643E">
        <w:rPr>
          <w:rFonts w:ascii="Arial" w:hAnsi="Arial" w:cs="Arial"/>
          <w:sz w:val="22"/>
          <w:szCs w:val="22"/>
        </w:rPr>
        <w:t xml:space="preserve"> (Disciplinary Alternative Education Program) may have specific dress code guidelines not addressed above. </w:t>
      </w:r>
    </w:p>
    <w:p w:rsidR="00895567" w:rsidRPr="00CC1C00" w:rsidRDefault="00895567" w:rsidP="00895567">
      <w:pPr>
        <w:spacing w:after="0"/>
        <w:jc w:val="both"/>
        <w:rPr>
          <w:rFonts w:ascii="Arial" w:hAnsi="Arial" w:cs="Arial"/>
          <w:b/>
          <w:sz w:val="16"/>
          <w:szCs w:val="16"/>
        </w:rPr>
      </w:pPr>
    </w:p>
    <w:p w:rsidR="00895567" w:rsidRDefault="00895567" w:rsidP="00895567">
      <w:pPr>
        <w:spacing w:after="0"/>
        <w:jc w:val="both"/>
        <w:rPr>
          <w:rFonts w:ascii="Arial" w:hAnsi="Arial" w:cs="Arial"/>
          <w:b/>
          <w:sz w:val="22"/>
          <w:szCs w:val="22"/>
        </w:rPr>
      </w:pPr>
      <w:r w:rsidRPr="006D643E">
        <w:rPr>
          <w:rFonts w:ascii="Arial" w:hAnsi="Arial" w:cs="Arial"/>
          <w:b/>
          <w:sz w:val="22"/>
          <w:szCs w:val="22"/>
        </w:rPr>
        <w:t>Dress Code Violation Consequences</w:t>
      </w:r>
    </w:p>
    <w:p w:rsidR="00895567" w:rsidRPr="00CC1C00" w:rsidRDefault="00895567" w:rsidP="00895567">
      <w:pPr>
        <w:spacing w:after="0"/>
        <w:jc w:val="both"/>
        <w:rPr>
          <w:rFonts w:ascii="Arial" w:hAnsi="Arial" w:cs="Arial"/>
          <w:b/>
          <w:sz w:val="16"/>
          <w:szCs w:val="16"/>
        </w:rPr>
      </w:pPr>
    </w:p>
    <w:p w:rsidR="00895567" w:rsidRPr="00B157A4" w:rsidRDefault="00895567" w:rsidP="00895567">
      <w:pPr>
        <w:pStyle w:val="ListParagraph"/>
        <w:numPr>
          <w:ilvl w:val="0"/>
          <w:numId w:val="5"/>
        </w:numPr>
        <w:spacing w:after="0"/>
        <w:jc w:val="both"/>
        <w:rPr>
          <w:rFonts w:ascii="Arial" w:hAnsi="Arial" w:cs="Arial"/>
          <w:sz w:val="21"/>
          <w:szCs w:val="21"/>
        </w:rPr>
      </w:pPr>
      <w:r w:rsidRPr="00B157A4">
        <w:rPr>
          <w:rFonts w:ascii="Arial" w:hAnsi="Arial" w:cs="Arial"/>
          <w:sz w:val="21"/>
          <w:szCs w:val="21"/>
        </w:rPr>
        <w:t>Students who are not in compliance with the dress code will have one opportunity to correct the problem or call their parents.  Students will be placed in ISS until the parent can bring them a change of clothes.</w:t>
      </w:r>
    </w:p>
    <w:p w:rsidR="00895567" w:rsidRPr="00B157A4" w:rsidRDefault="00895567" w:rsidP="00895567">
      <w:pPr>
        <w:pStyle w:val="ListParagraph"/>
        <w:numPr>
          <w:ilvl w:val="0"/>
          <w:numId w:val="5"/>
        </w:numPr>
        <w:spacing w:after="0"/>
        <w:jc w:val="both"/>
        <w:rPr>
          <w:rFonts w:ascii="Arial" w:hAnsi="Arial" w:cs="Arial"/>
          <w:sz w:val="21"/>
          <w:szCs w:val="21"/>
        </w:rPr>
      </w:pPr>
      <w:r w:rsidRPr="00B157A4">
        <w:rPr>
          <w:rFonts w:ascii="Arial" w:hAnsi="Arial" w:cs="Arial"/>
          <w:sz w:val="21"/>
          <w:szCs w:val="21"/>
        </w:rPr>
        <w:t>Student who receives a second violation will be assigned to 1 day of In School Suspension.</w:t>
      </w:r>
    </w:p>
    <w:p w:rsidR="00895567" w:rsidRDefault="00895567" w:rsidP="00895567">
      <w:pPr>
        <w:pStyle w:val="ListParagraph"/>
        <w:numPr>
          <w:ilvl w:val="0"/>
          <w:numId w:val="5"/>
        </w:numPr>
        <w:spacing w:after="0"/>
        <w:jc w:val="both"/>
        <w:rPr>
          <w:rFonts w:ascii="Arial" w:hAnsi="Arial" w:cs="Arial"/>
          <w:sz w:val="22"/>
          <w:szCs w:val="22"/>
        </w:rPr>
      </w:pPr>
      <w:r w:rsidRPr="00B157A4">
        <w:rPr>
          <w:rFonts w:ascii="Arial" w:hAnsi="Arial" w:cs="Arial"/>
          <w:sz w:val="21"/>
          <w:szCs w:val="21"/>
        </w:rPr>
        <w:t>Persistent and defiant violations of dress code will result in an out of school suspension.</w:t>
      </w:r>
    </w:p>
    <w:p w:rsidR="00895567" w:rsidRPr="00CC1C00" w:rsidRDefault="00895567" w:rsidP="00895567">
      <w:pPr>
        <w:pStyle w:val="ListParagraph"/>
        <w:spacing w:after="0"/>
        <w:jc w:val="center"/>
        <w:rPr>
          <w:rFonts w:ascii="Arial" w:hAnsi="Arial" w:cs="Arial"/>
          <w:sz w:val="16"/>
          <w:szCs w:val="16"/>
        </w:rPr>
      </w:pPr>
    </w:p>
    <w:p w:rsidR="00895567" w:rsidRDefault="00895567" w:rsidP="00895567">
      <w:pPr>
        <w:spacing w:after="0"/>
        <w:jc w:val="both"/>
        <w:rPr>
          <w:rFonts w:ascii="Arial" w:hAnsi="Arial" w:cs="Arial"/>
          <w:sz w:val="22"/>
          <w:szCs w:val="22"/>
        </w:rPr>
      </w:pPr>
      <w:r w:rsidRPr="006D643E">
        <w:rPr>
          <w:rFonts w:ascii="Arial" w:hAnsi="Arial" w:cs="Arial"/>
          <w:sz w:val="22"/>
          <w:szCs w:val="22"/>
        </w:rPr>
        <w:t>The Principal has the authority to make a ruling on any controversia</w:t>
      </w:r>
      <w:r>
        <w:rPr>
          <w:rFonts w:ascii="Arial" w:hAnsi="Arial" w:cs="Arial"/>
          <w:sz w:val="22"/>
          <w:szCs w:val="22"/>
        </w:rPr>
        <w:t>l dress code issue in question.</w:t>
      </w:r>
    </w:p>
    <w:p w:rsidR="00895567" w:rsidRDefault="00895567" w:rsidP="00895567">
      <w:pPr>
        <w:spacing w:after="0"/>
        <w:jc w:val="both"/>
        <w:rPr>
          <w:rFonts w:ascii="Arial" w:hAnsi="Arial" w:cs="Arial"/>
          <w:sz w:val="22"/>
          <w:szCs w:val="22"/>
        </w:rPr>
      </w:pPr>
    </w:p>
    <w:p w:rsidR="00EA6057" w:rsidRPr="00895567" w:rsidRDefault="00895567" w:rsidP="001F3F4A">
      <w:pPr>
        <w:spacing w:after="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EA6057" w:rsidRPr="00895567" w:rsidSect="00895567">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00B9D"/>
    <w:multiLevelType w:val="hybridMultilevel"/>
    <w:tmpl w:val="5B2280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30E26"/>
    <w:multiLevelType w:val="hybridMultilevel"/>
    <w:tmpl w:val="FE3E5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147DFD"/>
    <w:multiLevelType w:val="hybridMultilevel"/>
    <w:tmpl w:val="36887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532CFE"/>
    <w:multiLevelType w:val="hybridMultilevel"/>
    <w:tmpl w:val="B2C6DF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E71A47"/>
    <w:multiLevelType w:val="hybridMultilevel"/>
    <w:tmpl w:val="694E4EE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567"/>
    <w:rsid w:val="0000273A"/>
    <w:rsid w:val="00011279"/>
    <w:rsid w:val="00015D7A"/>
    <w:rsid w:val="0004035A"/>
    <w:rsid w:val="000C4B3F"/>
    <w:rsid w:val="000F5151"/>
    <w:rsid w:val="000F63AC"/>
    <w:rsid w:val="001329DE"/>
    <w:rsid w:val="00133C61"/>
    <w:rsid w:val="001F0676"/>
    <w:rsid w:val="001F3F4A"/>
    <w:rsid w:val="0020382F"/>
    <w:rsid w:val="00282609"/>
    <w:rsid w:val="00287A12"/>
    <w:rsid w:val="002C0B14"/>
    <w:rsid w:val="002D4196"/>
    <w:rsid w:val="00301FEB"/>
    <w:rsid w:val="003A7594"/>
    <w:rsid w:val="0042608F"/>
    <w:rsid w:val="004352DC"/>
    <w:rsid w:val="004520D1"/>
    <w:rsid w:val="00454E9C"/>
    <w:rsid w:val="004709E1"/>
    <w:rsid w:val="004A2681"/>
    <w:rsid w:val="004A48C4"/>
    <w:rsid w:val="00533665"/>
    <w:rsid w:val="00543567"/>
    <w:rsid w:val="00580E0A"/>
    <w:rsid w:val="005862CE"/>
    <w:rsid w:val="005A1D3E"/>
    <w:rsid w:val="005B710A"/>
    <w:rsid w:val="005C422C"/>
    <w:rsid w:val="005E671B"/>
    <w:rsid w:val="00626DAF"/>
    <w:rsid w:val="006514AD"/>
    <w:rsid w:val="00763923"/>
    <w:rsid w:val="007E3D6D"/>
    <w:rsid w:val="007E3E1B"/>
    <w:rsid w:val="007F38E8"/>
    <w:rsid w:val="00881971"/>
    <w:rsid w:val="00895567"/>
    <w:rsid w:val="008F3A58"/>
    <w:rsid w:val="00972DA7"/>
    <w:rsid w:val="009B2AC1"/>
    <w:rsid w:val="009D1FD4"/>
    <w:rsid w:val="009F5B0F"/>
    <w:rsid w:val="00A017F6"/>
    <w:rsid w:val="00A439ED"/>
    <w:rsid w:val="00A526A0"/>
    <w:rsid w:val="00A85183"/>
    <w:rsid w:val="00A90F5E"/>
    <w:rsid w:val="00AD03C9"/>
    <w:rsid w:val="00AD41FF"/>
    <w:rsid w:val="00AE0027"/>
    <w:rsid w:val="00AE2F74"/>
    <w:rsid w:val="00AF057D"/>
    <w:rsid w:val="00B76A55"/>
    <w:rsid w:val="00BB0581"/>
    <w:rsid w:val="00BD2D90"/>
    <w:rsid w:val="00BE5DAE"/>
    <w:rsid w:val="00BF3CC8"/>
    <w:rsid w:val="00C06E75"/>
    <w:rsid w:val="00C32EDA"/>
    <w:rsid w:val="00C61836"/>
    <w:rsid w:val="00C938BA"/>
    <w:rsid w:val="00CC363A"/>
    <w:rsid w:val="00CE2964"/>
    <w:rsid w:val="00D05C76"/>
    <w:rsid w:val="00D53BD8"/>
    <w:rsid w:val="00D7435F"/>
    <w:rsid w:val="00DB7503"/>
    <w:rsid w:val="00DD5DDB"/>
    <w:rsid w:val="00E62CA3"/>
    <w:rsid w:val="00E63CB7"/>
    <w:rsid w:val="00EA6057"/>
    <w:rsid w:val="00EB44F9"/>
    <w:rsid w:val="00EF6964"/>
    <w:rsid w:val="00F11873"/>
    <w:rsid w:val="00F66C50"/>
    <w:rsid w:val="00FA7AFC"/>
    <w:rsid w:val="00FD730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3B9CF-FA8E-4D5E-878A-C0A4EAD7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567"/>
    <w:pPr>
      <w:spacing w:after="12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uiPriority w:val="2"/>
    <w:qFormat/>
    <w:rsid w:val="00895567"/>
    <w:pPr>
      <w:keepNext/>
      <w:keepLines/>
      <w:spacing w:before="240"/>
      <w:outlineLvl w:val="1"/>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895567"/>
    <w:rPr>
      <w:rFonts w:ascii="Arial" w:eastAsia="Times New Roman" w:hAnsi="Arial" w:cs="Times New Roman"/>
      <w:b/>
      <w:bCs/>
      <w:sz w:val="26"/>
      <w:szCs w:val="26"/>
      <w:lang w:val="x-none" w:eastAsia="x-none"/>
    </w:rPr>
  </w:style>
  <w:style w:type="paragraph" w:styleId="ListParagraph">
    <w:name w:val="List Paragraph"/>
    <w:basedOn w:val="Normal"/>
    <w:uiPriority w:val="34"/>
    <w:unhideWhenUsed/>
    <w:qFormat/>
    <w:rsid w:val="00895567"/>
    <w:pPr>
      <w:ind w:left="720"/>
      <w:contextualSpacing/>
    </w:pPr>
  </w:style>
  <w:style w:type="paragraph" w:styleId="BalloonText">
    <w:name w:val="Balloon Text"/>
    <w:basedOn w:val="Normal"/>
    <w:link w:val="BalloonTextChar"/>
    <w:uiPriority w:val="99"/>
    <w:semiHidden/>
    <w:unhideWhenUsed/>
    <w:rsid w:val="008955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567"/>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Carisa Chapa</dc:creator>
  <cp:keywords/>
  <dc:description/>
  <cp:lastModifiedBy>Carisa Chapa</cp:lastModifiedBy>
  <cp:revision>2</cp:revision>
  <cp:lastPrinted>2018-06-04T16:39:00Z</cp:lastPrinted>
  <dcterms:created xsi:type="dcterms:W3CDTF">2018-06-04T16:39:00Z</dcterms:created>
  <dcterms:modified xsi:type="dcterms:W3CDTF">2018-06-04T16:39:00Z</dcterms:modified>
</cp:coreProperties>
</file>